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6A2C8" w14:textId="7197C35C" w:rsidR="00A367CF" w:rsidRPr="00A367CF" w:rsidRDefault="001B6851" w:rsidP="00A367CF">
      <w:pPr>
        <w:keepNext/>
        <w:spacing w:before="240" w:after="260" w:line="276" w:lineRule="auto"/>
        <w:ind w:left="142" w:hanging="142"/>
        <w:jc w:val="both"/>
        <w:outlineLvl w:val="0"/>
        <w:rPr>
          <w:rFonts w:ascii="Arial" w:eastAsia="MS Gothic" w:hAnsi="Arial" w:cs="Arial"/>
          <w:kern w:val="0"/>
          <w:sz w:val="32"/>
          <w:szCs w:val="32"/>
          <w:lang w:eastAsia="de-DE"/>
          <w14:ligatures w14:val="none"/>
        </w:rPr>
      </w:pPr>
      <w:bookmarkStart w:id="0" w:name="_Toc111537858"/>
      <w:r>
        <w:rPr>
          <w:noProof/>
        </w:rPr>
        <w:drawing>
          <wp:anchor distT="0" distB="0" distL="114300" distR="114300" simplePos="0" relativeHeight="251659264" behindDoc="0" locked="0" layoutInCell="1" allowOverlap="1" wp14:anchorId="4F8FE702" wp14:editId="3D36E6DF">
            <wp:simplePos x="0" y="0"/>
            <wp:positionH relativeFrom="column">
              <wp:posOffset>-882595</wp:posOffset>
            </wp:positionH>
            <wp:positionV relativeFrom="paragraph">
              <wp:posOffset>-1384548</wp:posOffset>
            </wp:positionV>
            <wp:extent cx="7560310" cy="1623060"/>
            <wp:effectExtent l="0" t="0" r="0" b="0"/>
            <wp:wrapNone/>
            <wp:docPr id="7" name="Picture 9" descr="A black background with a black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9" descr="A black background with a black border&#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560310" cy="1623060"/>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00A367CF" w:rsidRPr="00A367CF">
        <w:rPr>
          <w:rFonts w:ascii="Arial" w:eastAsia="MS Gothic" w:hAnsi="Arial" w:cs="Arial"/>
          <w:kern w:val="0"/>
          <w:sz w:val="32"/>
          <w:szCs w:val="32"/>
          <w:lang w:eastAsia="de-DE"/>
          <w14:ligatures w14:val="none"/>
        </w:rPr>
        <w:t>Verpflichtungserklärung DSGVO</w:t>
      </w:r>
      <w:bookmarkEnd w:id="0"/>
    </w:p>
    <w:p w14:paraId="081FB9B0" w14:textId="4D69DEDE" w:rsidR="00A367CF" w:rsidRPr="00A367CF" w:rsidRDefault="00A367CF" w:rsidP="00A367CF">
      <w:pPr>
        <w:spacing w:after="260" w:line="276" w:lineRule="auto"/>
        <w:jc w:val="center"/>
        <w:rPr>
          <w:rFonts w:ascii="Arial" w:eastAsia="Times New Roman" w:hAnsi="Arial" w:cs="Arial"/>
          <w:bCs/>
          <w:kern w:val="0"/>
          <w:sz w:val="22"/>
          <w:lang w:eastAsia="de-DE"/>
          <w14:ligatures w14:val="none"/>
        </w:rPr>
      </w:pPr>
      <w:r w:rsidRPr="00A367CF">
        <w:rPr>
          <w:rFonts w:ascii="Arial" w:eastAsia="Times New Roman" w:hAnsi="Arial" w:cs="Arial"/>
          <w:b/>
          <w:kern w:val="0"/>
          <w:sz w:val="22"/>
          <w:lang w:eastAsia="de-DE"/>
          <w14:ligatures w14:val="none"/>
        </w:rPr>
        <w:t>Verpflichtungserklärung zur Einhaltung der datenschutzrechtlichen Anforderungen nach der Datenschutz-Grundverordnung (DSGVO)</w:t>
      </w:r>
    </w:p>
    <w:p w14:paraId="44233F0C" w14:textId="77777777" w:rsidR="00A367CF" w:rsidRPr="00A367CF" w:rsidRDefault="00A367CF" w:rsidP="00A367CF">
      <w:pPr>
        <w:spacing w:after="260" w:line="276" w:lineRule="auto"/>
        <w:jc w:val="both"/>
        <w:rPr>
          <w:rFonts w:ascii="Arial" w:eastAsia="Times New Roman" w:hAnsi="Arial" w:cs="Arial"/>
          <w:kern w:val="0"/>
          <w:sz w:val="22"/>
          <w:lang w:eastAsia="de-DE"/>
          <w14:ligatures w14:val="none"/>
        </w:rPr>
      </w:pPr>
    </w:p>
    <w:p w14:paraId="17368C59" w14:textId="026EBDC4" w:rsidR="00A367CF" w:rsidRPr="00A367CF" w:rsidRDefault="00A367CF" w:rsidP="00A367CF">
      <w:pPr>
        <w:spacing w:after="260" w:line="276" w:lineRule="auto"/>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 xml:space="preserve">Ich/Wir </w:t>
      </w:r>
      <w:sdt>
        <w:sdtPr>
          <w:rPr>
            <w:rFonts w:ascii="Arial" w:eastAsia="Times New Roman" w:hAnsi="Arial" w:cs="Arial"/>
            <w:kern w:val="0"/>
            <w:sz w:val="22"/>
            <w:lang w:eastAsia="de-DE"/>
            <w14:ligatures w14:val="none"/>
          </w:rPr>
          <w:id w:val="-622540172"/>
          <w:placeholder>
            <w:docPart w:val="DefaultPlaceholder_-1854013440"/>
          </w:placeholder>
        </w:sdtPr>
        <w:sdtContent>
          <w:r w:rsidRPr="00A367CF">
            <w:rPr>
              <w:rFonts w:ascii="Arial" w:eastAsia="Times New Roman" w:hAnsi="Arial" w:cs="Arial"/>
              <w:kern w:val="0"/>
              <w:sz w:val="22"/>
              <w:lang w:eastAsia="de-DE"/>
              <w14:ligatures w14:val="none"/>
            </w:rPr>
            <w:t>__________________________________________________</w:t>
          </w:r>
        </w:sdtContent>
      </w:sdt>
      <w:r w:rsidRPr="00A367CF">
        <w:rPr>
          <w:rFonts w:ascii="Arial" w:eastAsia="Times New Roman" w:hAnsi="Arial" w:cs="Arial"/>
          <w:kern w:val="0"/>
          <w:sz w:val="22"/>
          <w:lang w:eastAsia="de-DE"/>
          <w14:ligatures w14:val="none"/>
        </w:rPr>
        <w:t xml:space="preserve"> </w:t>
      </w:r>
    </w:p>
    <w:p w14:paraId="22B2F5C5" w14:textId="77777777" w:rsidR="00A367CF" w:rsidRPr="00A367CF" w:rsidRDefault="00A367CF" w:rsidP="00A367CF">
      <w:pPr>
        <w:spacing w:after="260" w:line="276" w:lineRule="auto"/>
        <w:jc w:val="both"/>
        <w:rPr>
          <w:rFonts w:ascii="Arial" w:eastAsia="Times New Roman" w:hAnsi="Arial" w:cs="Arial"/>
          <w:kern w:val="0"/>
          <w:sz w:val="22"/>
          <w:lang w:eastAsia="de-DE"/>
          <w14:ligatures w14:val="none"/>
        </w:rPr>
      </w:pPr>
    </w:p>
    <w:p w14:paraId="468B4C53" w14:textId="77777777" w:rsidR="00A367CF" w:rsidRPr="00A367CF" w:rsidRDefault="00A367CF" w:rsidP="00A367CF">
      <w:pPr>
        <w:spacing w:after="260" w:line="276" w:lineRule="auto"/>
        <w:jc w:val="both"/>
        <w:rPr>
          <w:rFonts w:ascii="Arial" w:eastAsia="Times New Roman" w:hAnsi="Arial" w:cs="Arial"/>
          <w:b/>
          <w:bCs/>
          <w:kern w:val="0"/>
          <w:sz w:val="22"/>
          <w:lang w:eastAsia="de-DE"/>
          <w14:ligatures w14:val="none"/>
        </w:rPr>
      </w:pPr>
      <w:r w:rsidRPr="00A367CF">
        <w:rPr>
          <w:rFonts w:ascii="Arial" w:eastAsia="Times New Roman" w:hAnsi="Arial" w:cs="Arial"/>
          <w:b/>
          <w:bCs/>
          <w:kern w:val="0"/>
          <w:sz w:val="22"/>
          <w:lang w:eastAsia="de-DE"/>
          <w14:ligatures w14:val="none"/>
        </w:rPr>
        <w:t xml:space="preserve">wurde/n auf die Pflicht, die datenschutzrechtlichen Anforderungen nach der DSGVO und dem Bundesdatenschutzgesetz (BDSG) beachten zu müssen, hingewiesen. </w:t>
      </w:r>
    </w:p>
    <w:p w14:paraId="68FBEA1C" w14:textId="77777777" w:rsidR="00A367CF" w:rsidRPr="00A367CF" w:rsidRDefault="00A367CF" w:rsidP="00A367CF">
      <w:pPr>
        <w:spacing w:after="260" w:line="276" w:lineRule="auto"/>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 xml:space="preserve">Hiernach ist es untersagt, personenbezogene Daten unbefugt zu verarbeiten. Personenbezogene Daten dürfen daher nur verarbeitet werden, wenn eine Einwilligung bzw. eine gesetzliche Regelung die Verarbeitung erlauben oder eine Verarbeitung dieser Daten vorgeschrieben ist. Die Grundsätze der DSGVO für die Verarbeitung personenbezogener Daten sind in Art. 5 Abs. 1 DSGVO festgelegt und beinhalten im Wesentlichen folgende Verpflichtungen:  </w:t>
      </w:r>
    </w:p>
    <w:p w14:paraId="23512BD6" w14:textId="77777777" w:rsidR="00A367CF" w:rsidRPr="00A367CF" w:rsidRDefault="00A367CF" w:rsidP="00A367CF">
      <w:pPr>
        <w:spacing w:after="260" w:line="276" w:lineRule="auto"/>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 xml:space="preserve">Personenbezogene Daten müssen </w:t>
      </w:r>
    </w:p>
    <w:p w14:paraId="7C0B6749" w14:textId="77777777" w:rsidR="00A367CF" w:rsidRPr="00A367CF" w:rsidRDefault="00A367CF" w:rsidP="00A367CF">
      <w:pPr>
        <w:numPr>
          <w:ilvl w:val="1"/>
          <w:numId w:val="1"/>
        </w:numPr>
        <w:spacing w:after="260" w:line="276" w:lineRule="auto"/>
        <w:ind w:left="426"/>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auf rechtmäßige Weise und in einer für die betroffene Person nachvollziehbaren Weise verarbeitet werden („Rechtmäßigkeit, Verarbeitung nach Treu und Glauben, Transparenz“);</w:t>
      </w:r>
    </w:p>
    <w:p w14:paraId="5C8664B6" w14:textId="77777777" w:rsidR="00A367CF" w:rsidRPr="00A367CF" w:rsidRDefault="00A367CF" w:rsidP="00A367CF">
      <w:pPr>
        <w:numPr>
          <w:ilvl w:val="0"/>
          <w:numId w:val="1"/>
        </w:numPr>
        <w:spacing w:after="260" w:line="276" w:lineRule="auto"/>
        <w:ind w:left="426"/>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für festgelegte, eindeutige und legitime Zwecke erhoben werden und dürfen nicht in einer mit diesen Zwecken nicht zu vereinbarenden Weise weiterverarbeitet werden („Zweckbindung“);</w:t>
      </w:r>
    </w:p>
    <w:p w14:paraId="2AD28A70" w14:textId="77777777" w:rsidR="00A367CF" w:rsidRPr="00A367CF" w:rsidRDefault="00A367CF" w:rsidP="00A367CF">
      <w:pPr>
        <w:numPr>
          <w:ilvl w:val="0"/>
          <w:numId w:val="1"/>
        </w:numPr>
        <w:spacing w:after="260" w:line="276" w:lineRule="auto"/>
        <w:ind w:left="426"/>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dem Zweck angemessen und erheblich sowie auf das für die Zwecke der Verarbeitung notwendige Maß beschränkt sein („Datenminimierung“);</w:t>
      </w:r>
    </w:p>
    <w:p w14:paraId="6A15A8E0" w14:textId="77777777" w:rsidR="00A367CF" w:rsidRPr="00A367CF" w:rsidRDefault="00A367CF" w:rsidP="00A367CF">
      <w:pPr>
        <w:numPr>
          <w:ilvl w:val="0"/>
          <w:numId w:val="1"/>
        </w:numPr>
        <w:spacing w:after="260" w:line="276" w:lineRule="auto"/>
        <w:ind w:left="426"/>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sachlich richtig und erforderlichenfalls auf dem neuesten Stand sein; es sind alle angemessenen Maßnahmen zu treffen, damit personenbezogene Daten, die im Hinblick auf die Zwecke ihrer Verarbeitung unrichtig sind, unverzüglich gelöscht oder berichtigt werden („Richtigkeit“);</w:t>
      </w:r>
    </w:p>
    <w:p w14:paraId="5BFC906F" w14:textId="77777777" w:rsidR="00A367CF" w:rsidRPr="00A367CF" w:rsidRDefault="00A367CF" w:rsidP="00A367CF">
      <w:pPr>
        <w:numPr>
          <w:ilvl w:val="0"/>
          <w:numId w:val="1"/>
        </w:numPr>
        <w:spacing w:after="260" w:line="276" w:lineRule="auto"/>
        <w:ind w:left="426"/>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in einer Form gespeichert werden, die die Identifizierung der betroffenen Personen nur so lange ermöglicht, wie es für die Zwecke, für die sie verarbeitet werden, erforderlich ist („Speicherbegrenzung“);</w:t>
      </w:r>
    </w:p>
    <w:p w14:paraId="033DE438" w14:textId="77777777" w:rsidR="00A367CF" w:rsidRPr="00A367CF" w:rsidRDefault="00A367CF" w:rsidP="00A367CF">
      <w:pPr>
        <w:numPr>
          <w:ilvl w:val="0"/>
          <w:numId w:val="1"/>
        </w:numPr>
        <w:spacing w:after="260" w:line="276" w:lineRule="auto"/>
        <w:ind w:left="426"/>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 xml:space="preserve">in einer Weise verarbeitet werden, die eine angemessene Sicherheit der personenbezogenen Daten gewährleistet, einschließlich Schutz vor unbefugter oder unrechtmäßiger Verarbeitung und vor unbeabsichtigtem Verlust, unbeabsichtigter </w:t>
      </w:r>
      <w:r w:rsidRPr="00A367CF">
        <w:rPr>
          <w:rFonts w:ascii="Arial" w:eastAsia="Times New Roman" w:hAnsi="Arial" w:cs="Arial"/>
          <w:kern w:val="0"/>
          <w:sz w:val="22"/>
          <w:lang w:eastAsia="de-DE"/>
          <w14:ligatures w14:val="none"/>
        </w:rPr>
        <w:lastRenderedPageBreak/>
        <w:t>Zerstörung oder unbeabsichtigter Schädigung durch geeignete technische und organisatorische Maßnahmen („Integrität und Vertraulichkeit“);</w:t>
      </w:r>
    </w:p>
    <w:p w14:paraId="7868EF6A" w14:textId="77777777" w:rsidR="00A367CF" w:rsidRPr="00A367CF" w:rsidRDefault="00A367CF" w:rsidP="00A367CF">
      <w:pPr>
        <w:spacing w:after="260" w:line="276" w:lineRule="auto"/>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 xml:space="preserve">Verstöße gegen diese Verpflichtung können mit Geldbuße und/oder Freiheitsstrafe geahndet werden. Ein Verstoß kann zugleich eine Verletzung von arbeitsvertraglichen Pflichten oder spezieller Geheimhaltungspflichten darstellen. Auch (zivilrechtliche) Schadenersatzansprüche können sich aus schuldhaften Verstößen gegen diese Verpflichtung ergeben.  </w:t>
      </w:r>
    </w:p>
    <w:p w14:paraId="6CB5A2C1" w14:textId="77777777" w:rsidR="00A367CF" w:rsidRPr="00A367CF" w:rsidRDefault="00A367CF" w:rsidP="00A367CF">
      <w:pPr>
        <w:spacing w:after="260" w:line="276" w:lineRule="auto"/>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 xml:space="preserve">Die Verpflichtung gilt auch nach Beendigung der Tätigkeit weiter. </w:t>
      </w:r>
    </w:p>
    <w:p w14:paraId="005048AE" w14:textId="77777777" w:rsidR="00A367CF" w:rsidRPr="00A367CF" w:rsidRDefault="00A367CF" w:rsidP="00A367CF">
      <w:pPr>
        <w:spacing w:after="260" w:line="276" w:lineRule="auto"/>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 xml:space="preserve">Ich bestätige/Wir bestätigen diese Verpflichtung. </w:t>
      </w:r>
    </w:p>
    <w:p w14:paraId="5FD44837" w14:textId="77777777" w:rsidR="00A367CF" w:rsidRPr="00A367CF" w:rsidRDefault="00A367CF" w:rsidP="00A367CF">
      <w:pPr>
        <w:spacing w:after="260" w:line="276" w:lineRule="auto"/>
        <w:jc w:val="both"/>
        <w:rPr>
          <w:rFonts w:ascii="Arial" w:eastAsia="Times New Roman" w:hAnsi="Arial" w:cs="Arial"/>
          <w:b/>
          <w:i/>
          <w:iCs/>
          <w:kern w:val="0"/>
          <w:sz w:val="22"/>
          <w:u w:val="single"/>
          <w:lang w:eastAsia="de-DE"/>
          <w14:ligatures w14:val="none"/>
        </w:rPr>
      </w:pPr>
    </w:p>
    <w:tbl>
      <w:tblPr>
        <w:tblStyle w:val="Tabellenraster"/>
        <w:tblW w:w="0" w:type="auto"/>
        <w:tblInd w:w="0" w:type="dxa"/>
        <w:tblLook w:val="04A0" w:firstRow="1" w:lastRow="0" w:firstColumn="1" w:lastColumn="0" w:noHBand="0" w:noVBand="1"/>
      </w:tblPr>
      <w:tblGrid>
        <w:gridCol w:w="9016"/>
      </w:tblGrid>
      <w:tr w:rsidR="00A367CF" w:rsidRPr="00A367CF" w14:paraId="1A72214D" w14:textId="77777777" w:rsidTr="00686926">
        <w:tc>
          <w:tcPr>
            <w:tcW w:w="10598" w:type="dxa"/>
          </w:tcPr>
          <w:p w14:paraId="6DE3582B" w14:textId="77777777" w:rsidR="00A367CF" w:rsidRPr="00A367CF" w:rsidRDefault="00A367CF" w:rsidP="00A367CF">
            <w:pPr>
              <w:spacing w:after="260" w:line="276" w:lineRule="auto"/>
              <w:jc w:val="both"/>
              <w:rPr>
                <w:rFonts w:ascii="Arial" w:hAnsi="Arial" w:cs="Arial"/>
                <w:b/>
                <w:i/>
                <w:sz w:val="18"/>
                <w:szCs w:val="22"/>
                <w:u w:val="single"/>
              </w:rPr>
            </w:pPr>
            <w:r w:rsidRPr="00A367CF">
              <w:rPr>
                <w:rFonts w:ascii="Arial" w:hAnsi="Arial" w:cs="Arial"/>
                <w:b/>
                <w:i/>
                <w:sz w:val="18"/>
                <w:szCs w:val="22"/>
                <w:u w:val="single"/>
              </w:rPr>
              <w:t>Hinweis:</w:t>
            </w:r>
          </w:p>
          <w:p w14:paraId="69AA1B1A" w14:textId="77777777" w:rsidR="0087135D" w:rsidRPr="0087135D" w:rsidRDefault="0087135D" w:rsidP="0087135D">
            <w:pPr>
              <w:spacing w:line="276" w:lineRule="auto"/>
              <w:rPr>
                <w:rFonts w:ascii="Arial" w:hAnsi="Arial" w:cs="Arial"/>
                <w:bCs/>
                <w:iCs/>
                <w:sz w:val="18"/>
                <w:szCs w:val="22"/>
                <w:u w:val="single"/>
              </w:rPr>
            </w:pPr>
            <w:r w:rsidRPr="0087135D">
              <w:rPr>
                <w:rFonts w:ascii="Arial" w:hAnsi="Arial" w:cs="Arial"/>
                <w:bCs/>
                <w:iCs/>
                <w:sz w:val="18"/>
                <w:szCs w:val="22"/>
                <w:u w:val="single"/>
              </w:rPr>
              <w:t>Eine eigenhändige Unterzeichnung dieser Eigenerklärung durch den Bieter selbst ist nicht notwendig. Für ihn gilt diese Erklärung, wenn sie gemeinsam mit dem der Textform nach § 126b BGB entsprechenden Unterlagen zum Angebot eingereicht wird, als wirksam abgegeben.</w:t>
            </w:r>
          </w:p>
          <w:p w14:paraId="45BA62EE" w14:textId="059CC123" w:rsidR="00A367CF" w:rsidRPr="00A367CF" w:rsidRDefault="00A367CF" w:rsidP="00A367CF">
            <w:pPr>
              <w:spacing w:after="260" w:line="276" w:lineRule="auto"/>
              <w:jc w:val="both"/>
              <w:rPr>
                <w:rFonts w:ascii="Arial" w:hAnsi="Arial" w:cs="Arial"/>
              </w:rPr>
            </w:pPr>
          </w:p>
        </w:tc>
      </w:tr>
    </w:tbl>
    <w:p w14:paraId="27743C79" w14:textId="77777777" w:rsidR="00A367CF" w:rsidRPr="00A367CF" w:rsidRDefault="00A367CF" w:rsidP="00A367CF">
      <w:pPr>
        <w:spacing w:after="260" w:line="276" w:lineRule="auto"/>
        <w:jc w:val="both"/>
        <w:rPr>
          <w:rFonts w:ascii="Arial" w:eastAsia="Times New Roman" w:hAnsi="Arial" w:cs="Arial"/>
          <w:b/>
          <w:i/>
          <w:iCs/>
          <w:kern w:val="0"/>
          <w:sz w:val="22"/>
          <w:u w:val="single"/>
          <w:lang w:eastAsia="de-DE"/>
          <w14:ligatures w14:val="none"/>
        </w:rPr>
      </w:pPr>
    </w:p>
    <w:p w14:paraId="264790F8" w14:textId="1D46E292" w:rsidR="002560D9" w:rsidRPr="00CF215C" w:rsidRDefault="002560D9" w:rsidP="00CF215C">
      <w:pPr>
        <w:spacing w:after="260" w:line="276" w:lineRule="auto"/>
        <w:jc w:val="both"/>
        <w:rPr>
          <w:rFonts w:ascii="Arial" w:eastAsia="Times New Roman" w:hAnsi="Arial" w:cs="Arial"/>
          <w:b/>
          <w:i/>
          <w:iCs/>
          <w:kern w:val="0"/>
          <w:sz w:val="22"/>
          <w:u w:val="single"/>
          <w:lang w:eastAsia="de-DE"/>
          <w14:ligatures w14:val="none"/>
        </w:rPr>
      </w:pPr>
    </w:p>
    <w:sectPr w:rsidR="002560D9" w:rsidRPr="00CF215C" w:rsidSect="00484EDE">
      <w:headerReference w:type="default" r:id="rId11"/>
      <w:footerReference w:type="defaul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7057AC" w14:textId="77777777" w:rsidR="00CD5FC3" w:rsidRDefault="00CD5FC3" w:rsidP="00C547C1">
      <w:pPr>
        <w:spacing w:after="0" w:line="240" w:lineRule="auto"/>
      </w:pPr>
      <w:r>
        <w:separator/>
      </w:r>
    </w:p>
  </w:endnote>
  <w:endnote w:type="continuationSeparator" w:id="0">
    <w:p w14:paraId="367BFA65" w14:textId="77777777" w:rsidR="00CD5FC3" w:rsidRDefault="00CD5FC3" w:rsidP="00C547C1">
      <w:pPr>
        <w:spacing w:after="0" w:line="240" w:lineRule="auto"/>
      </w:pPr>
      <w:r>
        <w:continuationSeparator/>
      </w:r>
    </w:p>
  </w:endnote>
  <w:endnote w:type="continuationNotice" w:id="1">
    <w:p w14:paraId="70410D37" w14:textId="77777777" w:rsidR="00CD5FC3" w:rsidRDefault="00CD5F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7187751"/>
      <w:docPartObj>
        <w:docPartGallery w:val="Page Numbers (Bottom of Page)"/>
        <w:docPartUnique/>
      </w:docPartObj>
    </w:sdtPr>
    <w:sdtEndPr/>
    <w:sdtContent>
      <w:p w14:paraId="35C2CF29" w14:textId="2EB46D61" w:rsidR="00535CF6" w:rsidRDefault="00535CF6">
        <w:pPr>
          <w:pStyle w:val="Fuzeile"/>
          <w:jc w:val="right"/>
        </w:pPr>
        <w:r>
          <w:fldChar w:fldCharType="begin"/>
        </w:r>
        <w:r>
          <w:instrText>PAGE   \* MERGEFORMAT</w:instrText>
        </w:r>
        <w:r>
          <w:fldChar w:fldCharType="separate"/>
        </w:r>
        <w:r>
          <w:t>2</w:t>
        </w:r>
        <w:r>
          <w:fldChar w:fldCharType="end"/>
        </w:r>
      </w:p>
    </w:sdtContent>
  </w:sdt>
  <w:p w14:paraId="54AF1E4F" w14:textId="77777777" w:rsidR="00535CF6" w:rsidRDefault="00535CF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53A52" w14:textId="77777777" w:rsidR="00CD5FC3" w:rsidRDefault="00CD5FC3" w:rsidP="00C547C1">
      <w:pPr>
        <w:spacing w:after="0" w:line="240" w:lineRule="auto"/>
      </w:pPr>
      <w:r>
        <w:separator/>
      </w:r>
    </w:p>
  </w:footnote>
  <w:footnote w:type="continuationSeparator" w:id="0">
    <w:p w14:paraId="55109DD6" w14:textId="77777777" w:rsidR="00CD5FC3" w:rsidRDefault="00CD5FC3" w:rsidP="00C547C1">
      <w:pPr>
        <w:spacing w:after="0" w:line="240" w:lineRule="auto"/>
      </w:pPr>
      <w:r>
        <w:continuationSeparator/>
      </w:r>
    </w:p>
  </w:footnote>
  <w:footnote w:type="continuationNotice" w:id="1">
    <w:p w14:paraId="58CEACD5" w14:textId="77777777" w:rsidR="00CD5FC3" w:rsidRDefault="00CD5FC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78DA1" w14:textId="684692A3" w:rsidR="00BF75A8" w:rsidRPr="0040644C" w:rsidRDefault="00CC27CD" w:rsidP="00CC27CD">
    <w:pPr>
      <w:pStyle w:val="Kopfzeile"/>
      <w:rPr>
        <w:rFonts w:ascii="Arial" w:hAnsi="Arial" w:cs="Arial"/>
      </w:rPr>
    </w:pPr>
    <w:r w:rsidRPr="0040644C">
      <w:rPr>
        <w:rFonts w:ascii="Arial" w:hAnsi="Arial" w:cs="Arial"/>
        <w:b/>
        <w:bCs/>
      </w:rPr>
      <w:t>Anlage B.</w:t>
    </w:r>
    <w:r w:rsidR="00605232">
      <w:rPr>
        <w:rFonts w:ascii="Arial" w:hAnsi="Arial" w:cs="Arial"/>
        <w:b/>
        <w:bCs/>
      </w:rPr>
      <w:t>5</w:t>
    </w:r>
    <w:r w:rsidRPr="0040644C">
      <w:rPr>
        <w:rFonts w:ascii="Arial" w:hAnsi="Arial" w:cs="Arial"/>
        <w:b/>
        <w:bCs/>
      </w:rPr>
      <w:t xml:space="preserve"> </w:t>
    </w:r>
    <w:r w:rsidRPr="0040644C">
      <w:rPr>
        <w:rFonts w:ascii="Arial" w:hAnsi="Arial" w:cs="Arial"/>
      </w:rPr>
      <w:t xml:space="preserve">Verpflichtungserklärung </w:t>
    </w:r>
    <w:r w:rsidR="00BF75A8" w:rsidRPr="0040644C">
      <w:rPr>
        <w:rFonts w:ascii="Arial" w:hAnsi="Arial" w:cs="Arial"/>
      </w:rPr>
      <w:t>DSGVO</w:t>
    </w:r>
  </w:p>
  <w:p w14:paraId="30C13B42" w14:textId="10A92723" w:rsidR="00CC27CD" w:rsidRPr="004E2159" w:rsidRDefault="00CC27CD" w:rsidP="00CC27CD">
    <w:pPr>
      <w:pStyle w:val="Kopfzeile"/>
    </w:pPr>
    <w:r>
      <w:tab/>
    </w:r>
  </w:p>
  <w:p w14:paraId="000B23C1" w14:textId="77777777" w:rsidR="00CC27CD" w:rsidRDefault="00CC27CD" w:rsidP="00CC27CD">
    <w:pPr>
      <w:pStyle w:val="Kopfzeile"/>
      <w:rPr>
        <w:b/>
        <w:bCs/>
      </w:rPr>
    </w:pPr>
  </w:p>
  <w:p w14:paraId="6BC3CBEC" w14:textId="77777777" w:rsidR="00C547C1" w:rsidRDefault="00C547C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1B3A3C"/>
    <w:multiLevelType w:val="hybridMultilevel"/>
    <w:tmpl w:val="858E0912"/>
    <w:lvl w:ilvl="0" w:tplc="523EA4E0">
      <w:start w:val="1"/>
      <w:numFmt w:val="decimal"/>
      <w:lvlText w:val="%1."/>
      <w:lvlJc w:val="left"/>
      <w:pPr>
        <w:tabs>
          <w:tab w:val="num" w:pos="360"/>
        </w:tabs>
        <w:ind w:left="360" w:hanging="360"/>
      </w:pPr>
    </w:lvl>
    <w:lvl w:ilvl="1" w:tplc="8ED63E78">
      <w:start w:val="1"/>
      <w:numFmt w:val="decimal"/>
      <w:lvlText w:val="%2."/>
      <w:lvlJc w:val="left"/>
      <w:pPr>
        <w:tabs>
          <w:tab w:val="num" w:pos="1080"/>
        </w:tabs>
        <w:ind w:left="1080" w:hanging="360"/>
      </w:pPr>
    </w:lvl>
    <w:lvl w:ilvl="2" w:tplc="FA82E332" w:tentative="1">
      <w:start w:val="1"/>
      <w:numFmt w:val="decimal"/>
      <w:lvlText w:val="%3."/>
      <w:lvlJc w:val="left"/>
      <w:pPr>
        <w:tabs>
          <w:tab w:val="num" w:pos="1800"/>
        </w:tabs>
        <w:ind w:left="1800" w:hanging="360"/>
      </w:pPr>
    </w:lvl>
    <w:lvl w:ilvl="3" w:tplc="A77CCCDA" w:tentative="1">
      <w:start w:val="1"/>
      <w:numFmt w:val="decimal"/>
      <w:lvlText w:val="%4."/>
      <w:lvlJc w:val="left"/>
      <w:pPr>
        <w:tabs>
          <w:tab w:val="num" w:pos="2520"/>
        </w:tabs>
        <w:ind w:left="2520" w:hanging="360"/>
      </w:pPr>
    </w:lvl>
    <w:lvl w:ilvl="4" w:tplc="3D84794E" w:tentative="1">
      <w:start w:val="1"/>
      <w:numFmt w:val="decimal"/>
      <w:lvlText w:val="%5."/>
      <w:lvlJc w:val="left"/>
      <w:pPr>
        <w:tabs>
          <w:tab w:val="num" w:pos="3240"/>
        </w:tabs>
        <w:ind w:left="3240" w:hanging="360"/>
      </w:pPr>
    </w:lvl>
    <w:lvl w:ilvl="5" w:tplc="119AB974" w:tentative="1">
      <w:start w:val="1"/>
      <w:numFmt w:val="decimal"/>
      <w:lvlText w:val="%6."/>
      <w:lvlJc w:val="left"/>
      <w:pPr>
        <w:tabs>
          <w:tab w:val="num" w:pos="3960"/>
        </w:tabs>
        <w:ind w:left="3960" w:hanging="360"/>
      </w:pPr>
    </w:lvl>
    <w:lvl w:ilvl="6" w:tplc="26E0ECA4" w:tentative="1">
      <w:start w:val="1"/>
      <w:numFmt w:val="decimal"/>
      <w:lvlText w:val="%7."/>
      <w:lvlJc w:val="left"/>
      <w:pPr>
        <w:tabs>
          <w:tab w:val="num" w:pos="4680"/>
        </w:tabs>
        <w:ind w:left="4680" w:hanging="360"/>
      </w:pPr>
    </w:lvl>
    <w:lvl w:ilvl="7" w:tplc="F39667A6" w:tentative="1">
      <w:start w:val="1"/>
      <w:numFmt w:val="decimal"/>
      <w:lvlText w:val="%8."/>
      <w:lvlJc w:val="left"/>
      <w:pPr>
        <w:tabs>
          <w:tab w:val="num" w:pos="5400"/>
        </w:tabs>
        <w:ind w:left="5400" w:hanging="360"/>
      </w:pPr>
    </w:lvl>
    <w:lvl w:ilvl="8" w:tplc="B46AF0D0" w:tentative="1">
      <w:start w:val="1"/>
      <w:numFmt w:val="decimal"/>
      <w:lvlText w:val="%9."/>
      <w:lvlJc w:val="left"/>
      <w:pPr>
        <w:tabs>
          <w:tab w:val="num" w:pos="6120"/>
        </w:tabs>
        <w:ind w:left="6120" w:hanging="360"/>
      </w:pPr>
    </w:lvl>
  </w:abstractNum>
  <w:num w:numId="1" w16cid:durableId="11748061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1" w:cryptProviderType="rsaAES" w:cryptAlgorithmClass="hash" w:cryptAlgorithmType="typeAny" w:cryptAlgorithmSid="14" w:cryptSpinCount="100000" w:hash="bgIpWeAQXJVCxLTLvKe9yirAlSRU3cYcrC4c7FgpNJOHQdz19ZI0EMAxHXaacYMBjzHh5XfXAy9nmOyr+Jdv7Q==" w:salt="ZGf0/MvwtiExjVmFxOFVCg=="/>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7CF"/>
    <w:rsid w:val="0001081C"/>
    <w:rsid w:val="000B62B2"/>
    <w:rsid w:val="000D5687"/>
    <w:rsid w:val="000E3C31"/>
    <w:rsid w:val="00143428"/>
    <w:rsid w:val="00144CF5"/>
    <w:rsid w:val="00151011"/>
    <w:rsid w:val="00157CC2"/>
    <w:rsid w:val="001B6851"/>
    <w:rsid w:val="001F40EE"/>
    <w:rsid w:val="00223335"/>
    <w:rsid w:val="002560D9"/>
    <w:rsid w:val="0040644C"/>
    <w:rsid w:val="00484EDE"/>
    <w:rsid w:val="004D3131"/>
    <w:rsid w:val="00535CF6"/>
    <w:rsid w:val="00585AC7"/>
    <w:rsid w:val="00594CCA"/>
    <w:rsid w:val="005D440F"/>
    <w:rsid w:val="00603A31"/>
    <w:rsid w:val="00605232"/>
    <w:rsid w:val="006120E0"/>
    <w:rsid w:val="006344C8"/>
    <w:rsid w:val="00651AED"/>
    <w:rsid w:val="006572EB"/>
    <w:rsid w:val="00686926"/>
    <w:rsid w:val="006927A7"/>
    <w:rsid w:val="007517A1"/>
    <w:rsid w:val="00761E4D"/>
    <w:rsid w:val="0087135D"/>
    <w:rsid w:val="00892023"/>
    <w:rsid w:val="009345F2"/>
    <w:rsid w:val="009A3749"/>
    <w:rsid w:val="00A367CF"/>
    <w:rsid w:val="00A5790F"/>
    <w:rsid w:val="00AE0194"/>
    <w:rsid w:val="00BA0AF9"/>
    <w:rsid w:val="00BF75A8"/>
    <w:rsid w:val="00C547C1"/>
    <w:rsid w:val="00C67472"/>
    <w:rsid w:val="00CC27CD"/>
    <w:rsid w:val="00CD5FC3"/>
    <w:rsid w:val="00CF215C"/>
    <w:rsid w:val="00D135F2"/>
    <w:rsid w:val="00D768A1"/>
    <w:rsid w:val="00E45A00"/>
    <w:rsid w:val="00E51DB0"/>
    <w:rsid w:val="00E539B4"/>
    <w:rsid w:val="00FA0635"/>
    <w:rsid w:val="1CCCDBAD"/>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9E860E"/>
  <w15:chartTrackingRefBased/>
  <w15:docId w15:val="{4BA4E241-8A9A-479C-805C-08C1227D5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A367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A367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A367CF"/>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A367CF"/>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A367CF"/>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A367CF"/>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A367CF"/>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A367CF"/>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A367CF"/>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367CF"/>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A367CF"/>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A367CF"/>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A367CF"/>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A367CF"/>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A367CF"/>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A367CF"/>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A367CF"/>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A367CF"/>
    <w:rPr>
      <w:rFonts w:eastAsiaTheme="majorEastAsia" w:cstheme="majorBidi"/>
      <w:color w:val="272727" w:themeColor="text1" w:themeTint="D8"/>
    </w:rPr>
  </w:style>
  <w:style w:type="paragraph" w:styleId="Titel">
    <w:name w:val="Title"/>
    <w:basedOn w:val="Standard"/>
    <w:next w:val="Standard"/>
    <w:link w:val="TitelZchn"/>
    <w:uiPriority w:val="10"/>
    <w:qFormat/>
    <w:rsid w:val="00A367C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A367CF"/>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A367CF"/>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A367CF"/>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A367CF"/>
    <w:pPr>
      <w:spacing w:before="160"/>
      <w:jc w:val="center"/>
    </w:pPr>
    <w:rPr>
      <w:i/>
      <w:iCs/>
      <w:color w:val="404040" w:themeColor="text1" w:themeTint="BF"/>
    </w:rPr>
  </w:style>
  <w:style w:type="character" w:customStyle="1" w:styleId="ZitatZchn">
    <w:name w:val="Zitat Zchn"/>
    <w:basedOn w:val="Absatz-Standardschriftart"/>
    <w:link w:val="Zitat"/>
    <w:uiPriority w:val="29"/>
    <w:rsid w:val="00A367CF"/>
    <w:rPr>
      <w:i/>
      <w:iCs/>
      <w:color w:val="404040" w:themeColor="text1" w:themeTint="BF"/>
    </w:rPr>
  </w:style>
  <w:style w:type="paragraph" w:styleId="Listenabsatz">
    <w:name w:val="List Paragraph"/>
    <w:basedOn w:val="Standard"/>
    <w:uiPriority w:val="34"/>
    <w:qFormat/>
    <w:rsid w:val="00A367CF"/>
    <w:pPr>
      <w:ind w:left="720"/>
      <w:contextualSpacing/>
    </w:pPr>
  </w:style>
  <w:style w:type="character" w:styleId="IntensiveHervorhebung">
    <w:name w:val="Intense Emphasis"/>
    <w:basedOn w:val="Absatz-Standardschriftart"/>
    <w:uiPriority w:val="21"/>
    <w:qFormat/>
    <w:rsid w:val="00A367CF"/>
    <w:rPr>
      <w:i/>
      <w:iCs/>
      <w:color w:val="0F4761" w:themeColor="accent1" w:themeShade="BF"/>
    </w:rPr>
  </w:style>
  <w:style w:type="paragraph" w:styleId="IntensivesZitat">
    <w:name w:val="Intense Quote"/>
    <w:basedOn w:val="Standard"/>
    <w:next w:val="Standard"/>
    <w:link w:val="IntensivesZitatZchn"/>
    <w:uiPriority w:val="30"/>
    <w:qFormat/>
    <w:rsid w:val="00A367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A367CF"/>
    <w:rPr>
      <w:i/>
      <w:iCs/>
      <w:color w:val="0F4761" w:themeColor="accent1" w:themeShade="BF"/>
    </w:rPr>
  </w:style>
  <w:style w:type="character" w:styleId="IntensiverVerweis">
    <w:name w:val="Intense Reference"/>
    <w:basedOn w:val="Absatz-Standardschriftart"/>
    <w:uiPriority w:val="32"/>
    <w:qFormat/>
    <w:rsid w:val="00A367CF"/>
    <w:rPr>
      <w:b/>
      <w:bCs/>
      <w:smallCaps/>
      <w:color w:val="0F4761" w:themeColor="accent1" w:themeShade="BF"/>
      <w:spacing w:val="5"/>
    </w:rPr>
  </w:style>
  <w:style w:type="paragraph" w:styleId="Kommentartext">
    <w:name w:val="annotation text"/>
    <w:basedOn w:val="Standard"/>
    <w:link w:val="KommentartextZchn"/>
    <w:uiPriority w:val="99"/>
    <w:semiHidden/>
    <w:unhideWhenUsed/>
    <w:rsid w:val="00A367CF"/>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A367CF"/>
    <w:rPr>
      <w:sz w:val="20"/>
      <w:szCs w:val="20"/>
    </w:rPr>
  </w:style>
  <w:style w:type="character" w:styleId="Kommentarzeichen">
    <w:name w:val="annotation reference"/>
    <w:basedOn w:val="Absatz-Standardschriftart"/>
    <w:uiPriority w:val="99"/>
    <w:rsid w:val="00A367CF"/>
    <w:rPr>
      <w:sz w:val="16"/>
    </w:rPr>
  </w:style>
  <w:style w:type="table" w:styleId="Tabellenraster">
    <w:name w:val="Table Grid"/>
    <w:basedOn w:val="NormaleTabelle"/>
    <w:rsid w:val="00A367CF"/>
    <w:pPr>
      <w:spacing w:after="0" w:line="240" w:lineRule="auto"/>
    </w:pPr>
    <w:rPr>
      <w:rFonts w:ascii="Times New Roman" w:eastAsia="Times New Roman" w:hAnsi="Times New Roman" w:cs="Times New Roman"/>
      <w:kern w:val="0"/>
      <w:sz w:val="20"/>
      <w:szCs w:val="20"/>
      <w:lang w:eastAsia="de-D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C547C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547C1"/>
  </w:style>
  <w:style w:type="paragraph" w:styleId="Fuzeile">
    <w:name w:val="footer"/>
    <w:basedOn w:val="Standard"/>
    <w:link w:val="FuzeileZchn"/>
    <w:uiPriority w:val="99"/>
    <w:unhideWhenUsed/>
    <w:rsid w:val="00C547C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547C1"/>
  </w:style>
  <w:style w:type="character" w:styleId="Platzhaltertext">
    <w:name w:val="Placeholder Text"/>
    <w:basedOn w:val="Absatz-Standardschriftart"/>
    <w:uiPriority w:val="99"/>
    <w:semiHidden/>
    <w:rsid w:val="00143428"/>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A056FE8B-123D-4C16-B88F-957D8C331288}"/>
      </w:docPartPr>
      <w:docPartBody>
        <w:p w:rsidR="00BC0CC1" w:rsidRDefault="00B354D5">
          <w:r w:rsidRPr="008F273D">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4D5"/>
    <w:rsid w:val="009A3749"/>
    <w:rsid w:val="00B354D5"/>
    <w:rsid w:val="00BC0CC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354D5"/>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5548A8164040C408D4A69223B502892" ma:contentTypeVersion="14" ma:contentTypeDescription="Create a new document." ma:contentTypeScope="" ma:versionID="5f1d1f848016a197cd464426a1681a37">
  <xsd:schema xmlns:xsd="http://www.w3.org/2001/XMLSchema" xmlns:xs="http://www.w3.org/2001/XMLSchema" xmlns:p="http://schemas.microsoft.com/office/2006/metadata/properties" xmlns:ns2="591bb520-052d-4898-99a0-6b5f4b2858f9" xmlns:ns3="e5627ed3-ca43-46ab-a083-1f885518b8d3" targetNamespace="http://schemas.microsoft.com/office/2006/metadata/properties" ma:root="true" ma:fieldsID="2813985ff35c167d329755c14f435529" ns2:_="" ns3:_="">
    <xsd:import namespace="591bb520-052d-4898-99a0-6b5f4b2858f9"/>
    <xsd:import namespace="e5627ed3-ca43-46ab-a083-1f885518b8d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1bb520-052d-4898-99a0-6b5f4b2858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3979c86-8863-477e-ba6d-2bc57604510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627ed3-ca43-46ab-a083-1f885518b8d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0597524-c2f6-422c-b734-ec55ba00aab7}" ma:internalName="TaxCatchAll" ma:showField="CatchAllData" ma:web="e5627ed3-ca43-46ab-a083-1f885518b8d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91bb520-052d-4898-99a0-6b5f4b2858f9">
      <Terms xmlns="http://schemas.microsoft.com/office/infopath/2007/PartnerControls"/>
    </lcf76f155ced4ddcb4097134ff3c332f>
    <TaxCatchAll xmlns="e5627ed3-ca43-46ab-a083-1f885518b8d3" xsi:nil="true"/>
  </documentManagement>
</p:properties>
</file>

<file path=customXml/itemProps1.xml><?xml version="1.0" encoding="utf-8"?>
<ds:datastoreItem xmlns:ds="http://schemas.openxmlformats.org/officeDocument/2006/customXml" ds:itemID="{D6766FF2-6EF7-4371-90D6-C27258D83304}">
  <ds:schemaRefs>
    <ds:schemaRef ds:uri="http://schemas.microsoft.com/sharepoint/v3/contenttype/forms"/>
  </ds:schemaRefs>
</ds:datastoreItem>
</file>

<file path=customXml/itemProps2.xml><?xml version="1.0" encoding="utf-8"?>
<ds:datastoreItem xmlns:ds="http://schemas.openxmlformats.org/officeDocument/2006/customXml" ds:itemID="{6B54AE53-B47B-46C3-A640-C0A78C2F63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1bb520-052d-4898-99a0-6b5f4b2858f9"/>
    <ds:schemaRef ds:uri="e5627ed3-ca43-46ab-a083-1f885518b8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026B3A-C4C9-43BB-ABF1-B275754444ED}">
  <ds:schemaRefs>
    <ds:schemaRef ds:uri="http://schemas.microsoft.com/office/2006/metadata/properties"/>
    <ds:schemaRef ds:uri="http://schemas.microsoft.com/office/infopath/2007/PartnerControls"/>
    <ds:schemaRef ds:uri="591bb520-052d-4898-99a0-6b5f4b2858f9"/>
    <ds:schemaRef ds:uri="e5627ed3-ca43-46ab-a083-1f885518b8d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348</Words>
  <Characters>2578</Characters>
  <Application>Microsoft Office Word</Application>
  <DocSecurity>0</DocSecurity>
  <Lines>49</Lines>
  <Paragraphs>19</Paragraphs>
  <ScaleCrop>false</ScaleCrop>
  <Company>EY</Company>
  <LinksUpToDate>false</LinksUpToDate>
  <CharactersWithSpaces>2907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 Law</dc:creator>
  <cp:keywords/>
  <dc:description/>
  <cp:lastModifiedBy>Göbel, Fabian</cp:lastModifiedBy>
  <cp:revision>30</cp:revision>
  <dcterms:created xsi:type="dcterms:W3CDTF">2024-10-21T14:06:00Z</dcterms:created>
  <dcterms:modified xsi:type="dcterms:W3CDTF">2026-06-08T13:49:00Z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0x01010095548A8164040C408D4A69223B502892</vt:lpwstr>
  </property>
  <property fmtid="{D5CDD505-2E9C-101B-9397-08002B2CF9AE}" pid="3" name="Order">
    <vt:r8>44700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y fmtid="{D5CDD505-2E9C-101B-9397-08002B2CF9AE}" pid="11" name="MSIP_Label_4203078e-5ac8-4b5a-94be-17324855b48f_Enabled">
    <vt:lpwstr>true</vt:lpwstr>
  </property>
  <property fmtid="{D5CDD505-2E9C-101B-9397-08002B2CF9AE}" pid="12" name="MSIP_Label_4203078e-5ac8-4b5a-94be-17324855b48f_SetDate">
    <vt:lpwstr>2024-10-21T14:06:42Z</vt:lpwstr>
  </property>
  <property fmtid="{D5CDD505-2E9C-101B-9397-08002B2CF9AE}" pid="13" name="MSIP_Label_4203078e-5ac8-4b5a-94be-17324855b48f_Method">
    <vt:lpwstr>Standard</vt:lpwstr>
  </property>
  <property fmtid="{D5CDD505-2E9C-101B-9397-08002B2CF9AE}" pid="14" name="MSIP_Label_4203078e-5ac8-4b5a-94be-17324855b48f_Name">
    <vt:lpwstr>4203078e-5ac8-4b5a-94be-17324855b48f</vt:lpwstr>
  </property>
  <property fmtid="{D5CDD505-2E9C-101B-9397-08002B2CF9AE}" pid="15" name="MSIP_Label_4203078e-5ac8-4b5a-94be-17324855b48f_SiteId">
    <vt:lpwstr>fd0ee46b-a18b-4741-9d59-65ab9ea24756</vt:lpwstr>
  </property>
  <property fmtid="{D5CDD505-2E9C-101B-9397-08002B2CF9AE}" pid="16" name="MSIP_Label_4203078e-5ac8-4b5a-94be-17324855b48f_ActionId">
    <vt:lpwstr>eeccd17c-8a54-4d13-b9ea-d97fac986984</vt:lpwstr>
  </property>
  <property fmtid="{D5CDD505-2E9C-101B-9397-08002B2CF9AE}" pid="17" name="MSIP_Label_4203078e-5ac8-4b5a-94be-17324855b48f_ContentBits">
    <vt:lpwstr>0</vt:lpwstr>
  </property>
</Properties>
</file>